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213" w14:textId="154F6B6C" w:rsidR="0024490A" w:rsidRDefault="0001516C" w:rsidP="00A17A79">
      <w:pPr>
        <w:pStyle w:val="NormalWeb"/>
        <w:ind w:left="-270" w:firstLine="270"/>
      </w:pPr>
      <w:r>
        <w:rPr>
          <w:noProof/>
        </w:rPr>
        <w:drawing>
          <wp:inline distT="0" distB="0" distL="0" distR="0" wp14:anchorId="381A5E24" wp14:editId="76F1426E">
            <wp:extent cx="25908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E6BC" w14:textId="54C84E17" w:rsidR="0024490A" w:rsidRDefault="0024490A" w:rsidP="0024490A">
      <w:pPr>
        <w:jc w:val="center"/>
        <w:rPr>
          <w:b/>
          <w:bCs/>
          <w:sz w:val="28"/>
          <w:szCs w:val="28"/>
        </w:rPr>
      </w:pPr>
      <w:r w:rsidRPr="003D52BD">
        <w:rPr>
          <w:b/>
          <w:bCs/>
          <w:sz w:val="28"/>
          <w:szCs w:val="28"/>
        </w:rPr>
        <w:t>LIST OF SELECTED PROJECTS</w:t>
      </w:r>
    </w:p>
    <w:p w14:paraId="6B7A8CC8" w14:textId="77E9D992" w:rsidR="0024490A" w:rsidRPr="003D52BD" w:rsidRDefault="003F433E" w:rsidP="00A17A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F433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CALL (Small </w:t>
      </w:r>
      <w:r w:rsidR="00A17A79">
        <w:rPr>
          <w:b/>
          <w:bCs/>
          <w:sz w:val="28"/>
          <w:szCs w:val="28"/>
        </w:rPr>
        <w:t xml:space="preserve">scale </w:t>
      </w:r>
      <w:r>
        <w:rPr>
          <w:b/>
          <w:bCs/>
          <w:sz w:val="28"/>
          <w:szCs w:val="28"/>
        </w:rPr>
        <w:t>projects)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620"/>
        <w:gridCol w:w="2700"/>
        <w:gridCol w:w="6210"/>
      </w:tblGrid>
      <w:tr w:rsidR="0024490A" w14:paraId="3EB82541" w14:textId="77777777" w:rsidTr="0001516C">
        <w:tc>
          <w:tcPr>
            <w:tcW w:w="1620" w:type="dxa"/>
            <w:shd w:val="clear" w:color="auto" w:fill="8EAADB" w:themeFill="accent1" w:themeFillTint="99"/>
          </w:tcPr>
          <w:p w14:paraId="1E5C843B" w14:textId="68F8FA99" w:rsidR="0024490A" w:rsidRPr="003D52BD" w:rsidRDefault="0024490A" w:rsidP="005F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Application ID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5E499F80" w14:textId="66ABB5C4" w:rsidR="0024490A" w:rsidRPr="003D52BD" w:rsidRDefault="0024490A" w:rsidP="005F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Acronym</w:t>
            </w:r>
          </w:p>
        </w:tc>
        <w:tc>
          <w:tcPr>
            <w:tcW w:w="6210" w:type="dxa"/>
            <w:shd w:val="clear" w:color="auto" w:fill="8EAADB" w:themeFill="accent1" w:themeFillTint="99"/>
          </w:tcPr>
          <w:p w14:paraId="4978EA0F" w14:textId="7C5C0875" w:rsidR="0024490A" w:rsidRPr="003D52BD" w:rsidRDefault="0024490A" w:rsidP="005F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Lead Partner</w:t>
            </w:r>
          </w:p>
        </w:tc>
      </w:tr>
      <w:tr w:rsidR="00C008CD" w14:paraId="576D4030" w14:textId="77777777" w:rsidTr="0001516C">
        <w:tc>
          <w:tcPr>
            <w:tcW w:w="1620" w:type="dxa"/>
          </w:tcPr>
          <w:p w14:paraId="397A065B" w14:textId="2D6A2B5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ROMD00136</w:t>
            </w:r>
          </w:p>
        </w:tc>
        <w:tc>
          <w:tcPr>
            <w:tcW w:w="2700" w:type="dxa"/>
          </w:tcPr>
          <w:p w14:paraId="19529F70" w14:textId="3A11910E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CULTURISE </w:t>
            </w:r>
          </w:p>
        </w:tc>
        <w:tc>
          <w:tcPr>
            <w:tcW w:w="6210" w:type="dxa"/>
          </w:tcPr>
          <w:p w14:paraId="11BB3F04" w14:textId="68A89A23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Community Association Fate</w:t>
            </w:r>
          </w:p>
        </w:tc>
      </w:tr>
      <w:tr w:rsidR="00C008CD" w14:paraId="51D7C126" w14:textId="77777777" w:rsidTr="0001516C">
        <w:tc>
          <w:tcPr>
            <w:tcW w:w="1620" w:type="dxa"/>
          </w:tcPr>
          <w:p w14:paraId="15445312" w14:textId="6AE79A5C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ROMD00143</w:t>
            </w:r>
          </w:p>
        </w:tc>
        <w:tc>
          <w:tcPr>
            <w:tcW w:w="2700" w:type="dxa"/>
          </w:tcPr>
          <w:p w14:paraId="7933A703" w14:textId="63D2B641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ABIE</w:t>
            </w:r>
          </w:p>
        </w:tc>
        <w:tc>
          <w:tcPr>
            <w:tcW w:w="6210" w:type="dxa"/>
          </w:tcPr>
          <w:p w14:paraId="4D9B1740" w14:textId="6ADDA0EC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Save the Children Iasi Association</w:t>
            </w:r>
          </w:p>
        </w:tc>
      </w:tr>
      <w:tr w:rsidR="00C008CD" w14:paraId="33445A9A" w14:textId="77777777" w:rsidTr="0001516C">
        <w:tc>
          <w:tcPr>
            <w:tcW w:w="1620" w:type="dxa"/>
          </w:tcPr>
          <w:p w14:paraId="5D19B2E8" w14:textId="3CD0227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ROMD00183</w:t>
            </w:r>
          </w:p>
        </w:tc>
        <w:tc>
          <w:tcPr>
            <w:tcW w:w="2700" w:type="dxa"/>
          </w:tcPr>
          <w:p w14:paraId="3DF161E5" w14:textId="0A4F150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FLOODWALLS</w:t>
            </w:r>
          </w:p>
        </w:tc>
        <w:tc>
          <w:tcPr>
            <w:tcW w:w="6210" w:type="dxa"/>
          </w:tcPr>
          <w:p w14:paraId="70457271" w14:textId="6D58765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“Nicolae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Iorga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” Inspectorate for Emergency Situations of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Botosani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County</w:t>
            </w:r>
          </w:p>
        </w:tc>
      </w:tr>
      <w:tr w:rsidR="00C008CD" w14:paraId="5645C89C" w14:textId="77777777" w:rsidTr="0001516C">
        <w:tc>
          <w:tcPr>
            <w:tcW w:w="1620" w:type="dxa"/>
          </w:tcPr>
          <w:p w14:paraId="6054A208" w14:textId="2D31719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ROMD00210</w:t>
            </w:r>
          </w:p>
        </w:tc>
        <w:tc>
          <w:tcPr>
            <w:tcW w:w="2700" w:type="dxa"/>
          </w:tcPr>
          <w:p w14:paraId="29D8EFD0" w14:textId="7A2278BE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SAFE</w:t>
            </w:r>
          </w:p>
        </w:tc>
        <w:tc>
          <w:tcPr>
            <w:tcW w:w="6210" w:type="dxa"/>
          </w:tcPr>
          <w:p w14:paraId="0274CF6A" w14:textId="190645F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Save the Children Association Iasi</w:t>
            </w:r>
          </w:p>
        </w:tc>
      </w:tr>
      <w:tr w:rsidR="00C008CD" w14:paraId="7DF79004" w14:textId="77777777" w:rsidTr="0001516C">
        <w:tc>
          <w:tcPr>
            <w:tcW w:w="1620" w:type="dxa"/>
          </w:tcPr>
          <w:p w14:paraId="4E2DDDDE" w14:textId="681D062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ROMD00278</w:t>
            </w:r>
          </w:p>
        </w:tc>
        <w:tc>
          <w:tcPr>
            <w:tcW w:w="2700" w:type="dxa"/>
          </w:tcPr>
          <w:p w14:paraId="50A56C48" w14:textId="010F6C75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GreenLife</w:t>
            </w:r>
            <w:proofErr w:type="spellEnd"/>
          </w:p>
        </w:tc>
        <w:tc>
          <w:tcPr>
            <w:tcW w:w="6210" w:type="dxa"/>
          </w:tcPr>
          <w:p w14:paraId="7537EFCD" w14:textId="0CE79DA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Galati Association of Sustainable Development” Prut -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Dunare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C008CD" w14:paraId="06C3776F" w14:textId="77777777" w:rsidTr="0001516C">
        <w:trPr>
          <w:trHeight w:val="377"/>
        </w:trPr>
        <w:tc>
          <w:tcPr>
            <w:tcW w:w="1620" w:type="dxa"/>
          </w:tcPr>
          <w:p w14:paraId="1D5CF619" w14:textId="394AFF3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ROMD00279</w:t>
            </w:r>
          </w:p>
        </w:tc>
        <w:tc>
          <w:tcPr>
            <w:tcW w:w="2700" w:type="dxa"/>
          </w:tcPr>
          <w:p w14:paraId="1259CE50" w14:textId="3FF270E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NOVA-CROSS</w:t>
            </w:r>
          </w:p>
        </w:tc>
        <w:tc>
          <w:tcPr>
            <w:tcW w:w="6210" w:type="dxa"/>
          </w:tcPr>
          <w:p w14:paraId="1A4C9381" w14:textId="76D91B55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Association for Sustainable Development "Prut-Danube" Galati</w:t>
            </w:r>
          </w:p>
        </w:tc>
      </w:tr>
      <w:tr w:rsidR="00C008CD" w14:paraId="51E91193" w14:textId="77777777" w:rsidTr="0001516C">
        <w:tc>
          <w:tcPr>
            <w:tcW w:w="1620" w:type="dxa"/>
          </w:tcPr>
          <w:p w14:paraId="13C9A050" w14:textId="2F986E2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ROMD00292</w:t>
            </w:r>
          </w:p>
        </w:tc>
        <w:tc>
          <w:tcPr>
            <w:tcW w:w="2700" w:type="dxa"/>
          </w:tcPr>
          <w:p w14:paraId="3917DF60" w14:textId="40CCEED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ORACLE</w:t>
            </w:r>
          </w:p>
        </w:tc>
        <w:tc>
          <w:tcPr>
            <w:tcW w:w="6210" w:type="dxa"/>
          </w:tcPr>
          <w:p w14:paraId="63E13632" w14:textId="1D1DE363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Ministry of Internal Affairs Romania</w:t>
            </w:r>
          </w:p>
        </w:tc>
      </w:tr>
      <w:tr w:rsidR="00C008CD" w14:paraId="1A58042E" w14:textId="77777777" w:rsidTr="0001516C">
        <w:tc>
          <w:tcPr>
            <w:tcW w:w="1620" w:type="dxa"/>
          </w:tcPr>
          <w:p w14:paraId="75542671" w14:textId="0601776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ROMD00306</w:t>
            </w:r>
          </w:p>
        </w:tc>
        <w:tc>
          <w:tcPr>
            <w:tcW w:w="2700" w:type="dxa"/>
          </w:tcPr>
          <w:p w14:paraId="3853A86C" w14:textId="77F5BC5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PEGASUS </w:t>
            </w:r>
          </w:p>
        </w:tc>
        <w:tc>
          <w:tcPr>
            <w:tcW w:w="6210" w:type="dxa"/>
          </w:tcPr>
          <w:p w14:paraId="7C711C4F" w14:textId="025E84A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State Protection and Guard Service</w:t>
            </w:r>
          </w:p>
        </w:tc>
      </w:tr>
      <w:tr w:rsidR="00C008CD" w14:paraId="7467EBA2" w14:textId="77777777" w:rsidTr="0001516C">
        <w:tc>
          <w:tcPr>
            <w:tcW w:w="1620" w:type="dxa"/>
          </w:tcPr>
          <w:p w14:paraId="3DA50764" w14:textId="355E1869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ROMD00337</w:t>
            </w:r>
          </w:p>
        </w:tc>
        <w:tc>
          <w:tcPr>
            <w:tcW w:w="2700" w:type="dxa"/>
          </w:tcPr>
          <w:p w14:paraId="7F196762" w14:textId="2E2FD4E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CROSS-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EduNOC</w:t>
            </w:r>
            <w:proofErr w:type="spellEnd"/>
          </w:p>
        </w:tc>
        <w:tc>
          <w:tcPr>
            <w:tcW w:w="6210" w:type="dxa"/>
          </w:tcPr>
          <w:p w14:paraId="0CA01590" w14:textId="7F13C6A5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"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Grigore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T. Popa" University of Medicine and Pharmacy of Iasi, Romania</w:t>
            </w:r>
          </w:p>
        </w:tc>
      </w:tr>
      <w:tr w:rsidR="00C008CD" w14:paraId="61F299C8" w14:textId="77777777" w:rsidTr="0001516C">
        <w:tc>
          <w:tcPr>
            <w:tcW w:w="1620" w:type="dxa"/>
          </w:tcPr>
          <w:p w14:paraId="51C79A24" w14:textId="75E4A0E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ROMD00376</w:t>
            </w:r>
          </w:p>
        </w:tc>
        <w:tc>
          <w:tcPr>
            <w:tcW w:w="2700" w:type="dxa"/>
          </w:tcPr>
          <w:p w14:paraId="71712D51" w14:textId="58B8DD1D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Together for better care</w:t>
            </w:r>
          </w:p>
        </w:tc>
        <w:tc>
          <w:tcPr>
            <w:tcW w:w="6210" w:type="dxa"/>
          </w:tcPr>
          <w:p w14:paraId="1DE47F41" w14:textId="6E8D8BF4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Children, Communities, Families Moldova</w:t>
            </w:r>
          </w:p>
        </w:tc>
      </w:tr>
      <w:tr w:rsidR="00C008CD" w14:paraId="5F146685" w14:textId="77777777" w:rsidTr="0001516C">
        <w:tc>
          <w:tcPr>
            <w:tcW w:w="1620" w:type="dxa"/>
          </w:tcPr>
          <w:p w14:paraId="33027E33" w14:textId="4700822E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ROMD00388</w:t>
            </w:r>
          </w:p>
        </w:tc>
        <w:tc>
          <w:tcPr>
            <w:tcW w:w="2700" w:type="dxa"/>
          </w:tcPr>
          <w:p w14:paraId="01B03DA0" w14:textId="064595D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CBOL</w:t>
            </w:r>
          </w:p>
        </w:tc>
        <w:tc>
          <w:tcPr>
            <w:tcW w:w="6210" w:type="dxa"/>
          </w:tcPr>
          <w:p w14:paraId="6138E775" w14:textId="24380BB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"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Dunărea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de Jos" University of Galati</w:t>
            </w:r>
          </w:p>
        </w:tc>
      </w:tr>
      <w:tr w:rsidR="00C008CD" w14:paraId="29A4B5C6" w14:textId="77777777" w:rsidTr="0001516C">
        <w:tc>
          <w:tcPr>
            <w:tcW w:w="1620" w:type="dxa"/>
          </w:tcPr>
          <w:p w14:paraId="2CADE631" w14:textId="7F910BF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ROMD00389</w:t>
            </w:r>
          </w:p>
        </w:tc>
        <w:tc>
          <w:tcPr>
            <w:tcW w:w="2700" w:type="dxa"/>
          </w:tcPr>
          <w:p w14:paraId="2664B287" w14:textId="1F6ED9F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CROSS2MAP</w:t>
            </w:r>
          </w:p>
        </w:tc>
        <w:tc>
          <w:tcPr>
            <w:tcW w:w="6210" w:type="dxa"/>
          </w:tcPr>
          <w:p w14:paraId="0021BEE3" w14:textId="6427C835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”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Dunărea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de Jos” University of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Galați</w:t>
            </w:r>
            <w:proofErr w:type="spellEnd"/>
          </w:p>
        </w:tc>
      </w:tr>
      <w:tr w:rsidR="00C008CD" w14:paraId="19330F3E" w14:textId="77777777" w:rsidTr="0001516C">
        <w:tc>
          <w:tcPr>
            <w:tcW w:w="1620" w:type="dxa"/>
          </w:tcPr>
          <w:p w14:paraId="2EDE4652" w14:textId="749EFEC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ROMD00401</w:t>
            </w:r>
          </w:p>
        </w:tc>
        <w:tc>
          <w:tcPr>
            <w:tcW w:w="2700" w:type="dxa"/>
          </w:tcPr>
          <w:p w14:paraId="203C9467" w14:textId="537B60F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PLASTICWISE</w:t>
            </w:r>
          </w:p>
        </w:tc>
        <w:tc>
          <w:tcPr>
            <w:tcW w:w="6210" w:type="dxa"/>
          </w:tcPr>
          <w:p w14:paraId="4F15FA60" w14:textId="653880B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Association for Ecology and Sustainable Development</w:t>
            </w:r>
          </w:p>
        </w:tc>
      </w:tr>
      <w:tr w:rsidR="00C008CD" w14:paraId="46B4D6AF" w14:textId="77777777" w:rsidTr="0001516C">
        <w:tc>
          <w:tcPr>
            <w:tcW w:w="1620" w:type="dxa"/>
          </w:tcPr>
          <w:p w14:paraId="56DC733F" w14:textId="2B23AC3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ROMD00410</w:t>
            </w:r>
          </w:p>
        </w:tc>
        <w:tc>
          <w:tcPr>
            <w:tcW w:w="2700" w:type="dxa"/>
          </w:tcPr>
          <w:p w14:paraId="623E1ACA" w14:textId="211D862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Promodigi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>-T</w:t>
            </w:r>
          </w:p>
        </w:tc>
        <w:tc>
          <w:tcPr>
            <w:tcW w:w="6210" w:type="dxa"/>
          </w:tcPr>
          <w:p w14:paraId="0396AE99" w14:textId="43AF59D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Botoșani County</w:t>
            </w:r>
          </w:p>
        </w:tc>
      </w:tr>
      <w:tr w:rsidR="00C008CD" w14:paraId="4CBAB62C" w14:textId="77777777" w:rsidTr="0001516C">
        <w:tc>
          <w:tcPr>
            <w:tcW w:w="1620" w:type="dxa"/>
          </w:tcPr>
          <w:p w14:paraId="229CCCC5" w14:textId="211A58F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ROMD00417</w:t>
            </w:r>
          </w:p>
        </w:tc>
        <w:tc>
          <w:tcPr>
            <w:tcW w:w="2700" w:type="dxa"/>
          </w:tcPr>
          <w:p w14:paraId="74686932" w14:textId="5C293CF1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AROME3T</w:t>
            </w:r>
          </w:p>
        </w:tc>
        <w:tc>
          <w:tcPr>
            <w:tcW w:w="6210" w:type="dxa"/>
          </w:tcPr>
          <w:p w14:paraId="649895E1" w14:textId="36B2733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Local Action Group Association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Ștefan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cel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Mare </w:t>
            </w:r>
          </w:p>
        </w:tc>
      </w:tr>
      <w:tr w:rsidR="00C008CD" w14:paraId="1D42073D" w14:textId="77777777" w:rsidTr="0001516C">
        <w:tc>
          <w:tcPr>
            <w:tcW w:w="1620" w:type="dxa"/>
          </w:tcPr>
          <w:p w14:paraId="31EBA33B" w14:textId="78AFD67F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ROMD00430</w:t>
            </w:r>
          </w:p>
        </w:tc>
        <w:tc>
          <w:tcPr>
            <w:tcW w:w="2700" w:type="dxa"/>
          </w:tcPr>
          <w:p w14:paraId="37E1E1D4" w14:textId="567FF3D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SKATE</w:t>
            </w:r>
          </w:p>
        </w:tc>
        <w:tc>
          <w:tcPr>
            <w:tcW w:w="6210" w:type="dxa"/>
          </w:tcPr>
          <w:p w14:paraId="6FA16239" w14:textId="3F3B3FF9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Secondary School No. 13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Botosani</w:t>
            </w:r>
            <w:proofErr w:type="spellEnd"/>
          </w:p>
        </w:tc>
      </w:tr>
      <w:tr w:rsidR="00C008CD" w14:paraId="4C4D5A00" w14:textId="77777777" w:rsidTr="0001516C">
        <w:tc>
          <w:tcPr>
            <w:tcW w:w="1620" w:type="dxa"/>
          </w:tcPr>
          <w:p w14:paraId="091C839C" w14:textId="735030E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ROMD00447</w:t>
            </w:r>
          </w:p>
        </w:tc>
        <w:tc>
          <w:tcPr>
            <w:tcW w:w="2700" w:type="dxa"/>
          </w:tcPr>
          <w:p w14:paraId="25F19FFC" w14:textId="70E9399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Resilient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strategies</w:t>
            </w:r>
          </w:p>
        </w:tc>
        <w:tc>
          <w:tcPr>
            <w:tcW w:w="6210" w:type="dxa"/>
          </w:tcPr>
          <w:p w14:paraId="419355BF" w14:textId="5F120A7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Ungheni City Hall</w:t>
            </w:r>
          </w:p>
        </w:tc>
      </w:tr>
      <w:tr w:rsidR="00C008CD" w14:paraId="4B25C7F2" w14:textId="77777777" w:rsidTr="0001516C">
        <w:tc>
          <w:tcPr>
            <w:tcW w:w="1620" w:type="dxa"/>
          </w:tcPr>
          <w:p w14:paraId="4E829521" w14:textId="1C17977D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ROMD00453</w:t>
            </w:r>
          </w:p>
        </w:tc>
        <w:tc>
          <w:tcPr>
            <w:tcW w:w="2700" w:type="dxa"/>
          </w:tcPr>
          <w:p w14:paraId="029FF8BF" w14:textId="2DE8991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GARDEN</w:t>
            </w:r>
          </w:p>
        </w:tc>
        <w:tc>
          <w:tcPr>
            <w:tcW w:w="6210" w:type="dxa"/>
          </w:tcPr>
          <w:p w14:paraId="4E165E20" w14:textId="5227B33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Centre for Entrepreneurial Support "Business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InnoHub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>"</w:t>
            </w:r>
          </w:p>
        </w:tc>
      </w:tr>
      <w:tr w:rsidR="00C008CD" w14:paraId="3E68EFC2" w14:textId="77777777" w:rsidTr="0001516C">
        <w:tc>
          <w:tcPr>
            <w:tcW w:w="1620" w:type="dxa"/>
          </w:tcPr>
          <w:p w14:paraId="037462FD" w14:textId="444CDFD9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ROMD00480</w:t>
            </w:r>
          </w:p>
        </w:tc>
        <w:tc>
          <w:tcPr>
            <w:tcW w:w="2700" w:type="dxa"/>
          </w:tcPr>
          <w:p w14:paraId="23062FBF" w14:textId="5D66294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PREVENT</w:t>
            </w:r>
          </w:p>
        </w:tc>
        <w:tc>
          <w:tcPr>
            <w:tcW w:w="6210" w:type="dxa"/>
          </w:tcPr>
          <w:p w14:paraId="3F626FD4" w14:textId="581261B3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National Society of Red Cross from Romania</w:t>
            </w:r>
          </w:p>
        </w:tc>
      </w:tr>
      <w:tr w:rsidR="00C008CD" w14:paraId="44995129" w14:textId="77777777" w:rsidTr="0001516C">
        <w:tc>
          <w:tcPr>
            <w:tcW w:w="1620" w:type="dxa"/>
          </w:tcPr>
          <w:p w14:paraId="5AC2B3DA" w14:textId="7A6E1FD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ROMD00485</w:t>
            </w:r>
          </w:p>
        </w:tc>
        <w:tc>
          <w:tcPr>
            <w:tcW w:w="2700" w:type="dxa"/>
          </w:tcPr>
          <w:p w14:paraId="7A7A8BE2" w14:textId="49F8788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YOUTHLINK</w:t>
            </w:r>
          </w:p>
        </w:tc>
        <w:tc>
          <w:tcPr>
            <w:tcW w:w="6210" w:type="dxa"/>
          </w:tcPr>
          <w:p w14:paraId="4A554733" w14:textId="543AF661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Alternative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Sociale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Association</w:t>
            </w:r>
          </w:p>
        </w:tc>
      </w:tr>
      <w:tr w:rsidR="00C008CD" w14:paraId="2A1584D1" w14:textId="77777777" w:rsidTr="0001516C">
        <w:tc>
          <w:tcPr>
            <w:tcW w:w="1620" w:type="dxa"/>
          </w:tcPr>
          <w:p w14:paraId="48CB5F5F" w14:textId="18753592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ROMD00489</w:t>
            </w:r>
          </w:p>
        </w:tc>
        <w:tc>
          <w:tcPr>
            <w:tcW w:w="2700" w:type="dxa"/>
          </w:tcPr>
          <w:p w14:paraId="3D16924F" w14:textId="6E20B185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CHESS</w:t>
            </w:r>
          </w:p>
        </w:tc>
        <w:tc>
          <w:tcPr>
            <w:tcW w:w="6210" w:type="dxa"/>
          </w:tcPr>
          <w:p w14:paraId="25F7AF87" w14:textId="7A5614A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Vasile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Parvan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Secondary School</w:t>
            </w:r>
          </w:p>
        </w:tc>
      </w:tr>
      <w:tr w:rsidR="00C008CD" w14:paraId="31C49384" w14:textId="77777777" w:rsidTr="0001516C">
        <w:tc>
          <w:tcPr>
            <w:tcW w:w="1620" w:type="dxa"/>
          </w:tcPr>
          <w:p w14:paraId="1695174D" w14:textId="5EF58474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ROMD00493</w:t>
            </w:r>
          </w:p>
        </w:tc>
        <w:tc>
          <w:tcPr>
            <w:tcW w:w="2700" w:type="dxa"/>
          </w:tcPr>
          <w:p w14:paraId="70ABA27C" w14:textId="7E0EC52C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Knowledge-Universal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6210" w:type="dxa"/>
          </w:tcPr>
          <w:p w14:paraId="03857420" w14:textId="395025EC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The Pious Voivode Stephen the Great and Saint Parish</w:t>
            </w:r>
          </w:p>
        </w:tc>
      </w:tr>
      <w:tr w:rsidR="00C008CD" w14:paraId="54F36F67" w14:textId="77777777" w:rsidTr="0001516C">
        <w:tc>
          <w:tcPr>
            <w:tcW w:w="1620" w:type="dxa"/>
          </w:tcPr>
          <w:p w14:paraId="1E64C6F3" w14:textId="1D71539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ROMD00502</w:t>
            </w:r>
          </w:p>
        </w:tc>
        <w:tc>
          <w:tcPr>
            <w:tcW w:w="2700" w:type="dxa"/>
          </w:tcPr>
          <w:p w14:paraId="1B311E43" w14:textId="17AF2931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ANTRAD RO-MD</w:t>
            </w:r>
          </w:p>
        </w:tc>
        <w:tc>
          <w:tcPr>
            <w:tcW w:w="6210" w:type="dxa"/>
          </w:tcPr>
          <w:p w14:paraId="4662BCD7" w14:textId="3D9B6245" w:rsidR="00C008CD" w:rsidRPr="005F2B31" w:rsidRDefault="0001516C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Mugurelul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Association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Dorohoi</w:t>
            </w:r>
            <w:proofErr w:type="spellEnd"/>
          </w:p>
        </w:tc>
      </w:tr>
      <w:tr w:rsidR="00C008CD" w14:paraId="7828F37D" w14:textId="77777777" w:rsidTr="0001516C">
        <w:tc>
          <w:tcPr>
            <w:tcW w:w="1620" w:type="dxa"/>
          </w:tcPr>
          <w:p w14:paraId="5574643E" w14:textId="1FA10C1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ROMD00566</w:t>
            </w:r>
          </w:p>
        </w:tc>
        <w:tc>
          <w:tcPr>
            <w:tcW w:w="2700" w:type="dxa"/>
          </w:tcPr>
          <w:p w14:paraId="6D368B3E" w14:textId="35CBE82F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SET -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SmartEdTech</w:t>
            </w:r>
            <w:proofErr w:type="spellEnd"/>
          </w:p>
        </w:tc>
        <w:tc>
          <w:tcPr>
            <w:tcW w:w="6210" w:type="dxa"/>
          </w:tcPr>
          <w:p w14:paraId="6088B8DD" w14:textId="66320D8F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 xml:space="preserve">Alternative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Sociale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Association</w:t>
            </w:r>
          </w:p>
        </w:tc>
      </w:tr>
      <w:tr w:rsidR="00C008CD" w14:paraId="7336798C" w14:textId="77777777" w:rsidTr="0001516C">
        <w:tc>
          <w:tcPr>
            <w:tcW w:w="1620" w:type="dxa"/>
          </w:tcPr>
          <w:p w14:paraId="4E7D02C5" w14:textId="0059C3B3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ROMD00578</w:t>
            </w:r>
          </w:p>
        </w:tc>
        <w:tc>
          <w:tcPr>
            <w:tcW w:w="2700" w:type="dxa"/>
          </w:tcPr>
          <w:p w14:paraId="2CE01EE0" w14:textId="3FEF8C0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EcoFishFarm</w:t>
            </w:r>
            <w:proofErr w:type="spellEnd"/>
          </w:p>
        </w:tc>
        <w:tc>
          <w:tcPr>
            <w:tcW w:w="6210" w:type="dxa"/>
          </w:tcPr>
          <w:p w14:paraId="2D0D5304" w14:textId="293F24E8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Moldova State University</w:t>
            </w:r>
          </w:p>
        </w:tc>
      </w:tr>
      <w:tr w:rsidR="00C008CD" w14:paraId="762C0E24" w14:textId="77777777" w:rsidTr="0001516C">
        <w:tc>
          <w:tcPr>
            <w:tcW w:w="1620" w:type="dxa"/>
          </w:tcPr>
          <w:p w14:paraId="3C933892" w14:textId="73EC514D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ROMD00586</w:t>
            </w:r>
          </w:p>
        </w:tc>
        <w:tc>
          <w:tcPr>
            <w:tcW w:w="2700" w:type="dxa"/>
          </w:tcPr>
          <w:p w14:paraId="76EDFA86" w14:textId="7ED4AB79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Algae4FishRo-Md</w:t>
            </w:r>
          </w:p>
        </w:tc>
        <w:tc>
          <w:tcPr>
            <w:tcW w:w="6210" w:type="dxa"/>
          </w:tcPr>
          <w:p w14:paraId="22B0DD71" w14:textId="767798B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Alexandru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Ioan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2B31">
              <w:rPr>
                <w:rFonts w:cstheme="minorHAnsi"/>
                <w:sz w:val="24"/>
                <w:szCs w:val="24"/>
              </w:rPr>
              <w:t>Cuza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University of Iasi</w:t>
            </w:r>
          </w:p>
        </w:tc>
      </w:tr>
      <w:tr w:rsidR="00C008CD" w14:paraId="789BDB5B" w14:textId="77777777" w:rsidTr="0001516C">
        <w:tc>
          <w:tcPr>
            <w:tcW w:w="1620" w:type="dxa"/>
          </w:tcPr>
          <w:p w14:paraId="1897958B" w14:textId="4BF7F6F3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ROMD00648</w:t>
            </w:r>
          </w:p>
        </w:tc>
        <w:tc>
          <w:tcPr>
            <w:tcW w:w="2700" w:type="dxa"/>
          </w:tcPr>
          <w:p w14:paraId="0A50A381" w14:textId="6F6163B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6210" w:type="dxa"/>
          </w:tcPr>
          <w:p w14:paraId="529D5392" w14:textId="652AACC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Tulucesti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Commune</w:t>
            </w:r>
          </w:p>
        </w:tc>
      </w:tr>
      <w:tr w:rsidR="00C008CD" w14:paraId="1900A276" w14:textId="77777777" w:rsidTr="0001516C">
        <w:tc>
          <w:tcPr>
            <w:tcW w:w="1620" w:type="dxa"/>
          </w:tcPr>
          <w:p w14:paraId="41B6772D" w14:textId="02C9AB69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ROMD00649</w:t>
            </w:r>
          </w:p>
        </w:tc>
        <w:tc>
          <w:tcPr>
            <w:tcW w:w="2700" w:type="dxa"/>
          </w:tcPr>
          <w:p w14:paraId="1006E1A7" w14:textId="063BEF81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GENE-CONNECT</w:t>
            </w:r>
          </w:p>
        </w:tc>
        <w:tc>
          <w:tcPr>
            <w:tcW w:w="6210" w:type="dxa"/>
          </w:tcPr>
          <w:p w14:paraId="730B7126" w14:textId="3133115B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Public Medical Sanitary Institution Institute of Oncology</w:t>
            </w:r>
          </w:p>
        </w:tc>
      </w:tr>
      <w:tr w:rsidR="00C008CD" w14:paraId="3812EB61" w14:textId="77777777" w:rsidTr="0001516C">
        <w:tc>
          <w:tcPr>
            <w:tcW w:w="1620" w:type="dxa"/>
          </w:tcPr>
          <w:p w14:paraId="1142263A" w14:textId="0DC19A8A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ROMD00667</w:t>
            </w:r>
          </w:p>
        </w:tc>
        <w:tc>
          <w:tcPr>
            <w:tcW w:w="2700" w:type="dxa"/>
          </w:tcPr>
          <w:p w14:paraId="31C13D1D" w14:textId="445FD10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DEISU</w:t>
            </w:r>
          </w:p>
        </w:tc>
        <w:tc>
          <w:tcPr>
            <w:tcW w:w="6210" w:type="dxa"/>
          </w:tcPr>
          <w:p w14:paraId="5D52444B" w14:textId="0F2D9957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Tomesti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Commune, Iasi County, Romania</w:t>
            </w:r>
          </w:p>
        </w:tc>
      </w:tr>
      <w:tr w:rsidR="00C008CD" w14:paraId="308AC212" w14:textId="77777777" w:rsidTr="0001516C">
        <w:tc>
          <w:tcPr>
            <w:tcW w:w="1620" w:type="dxa"/>
          </w:tcPr>
          <w:p w14:paraId="1DEC8DB3" w14:textId="575246DF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ROMD00689</w:t>
            </w:r>
          </w:p>
        </w:tc>
        <w:tc>
          <w:tcPr>
            <w:tcW w:w="2700" w:type="dxa"/>
          </w:tcPr>
          <w:p w14:paraId="1704C50D" w14:textId="2AE1BC20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VNEI</w:t>
            </w:r>
          </w:p>
        </w:tc>
        <w:tc>
          <w:tcPr>
            <w:tcW w:w="6210" w:type="dxa"/>
          </w:tcPr>
          <w:p w14:paraId="2D083FF7" w14:textId="63606ACE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2B31">
              <w:rPr>
                <w:rFonts w:cstheme="minorHAnsi"/>
                <w:sz w:val="24"/>
                <w:szCs w:val="24"/>
              </w:rPr>
              <w:t>Tulucesti</w:t>
            </w:r>
            <w:proofErr w:type="spellEnd"/>
            <w:r w:rsidRPr="005F2B31">
              <w:rPr>
                <w:rFonts w:cstheme="minorHAnsi"/>
                <w:sz w:val="24"/>
                <w:szCs w:val="24"/>
              </w:rPr>
              <w:t xml:space="preserve"> Commune</w:t>
            </w:r>
          </w:p>
        </w:tc>
      </w:tr>
      <w:tr w:rsidR="00C008CD" w14:paraId="30B1C608" w14:textId="77777777" w:rsidTr="0001516C">
        <w:tc>
          <w:tcPr>
            <w:tcW w:w="1620" w:type="dxa"/>
          </w:tcPr>
          <w:p w14:paraId="24E71746" w14:textId="0A75C65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ROMD00709</w:t>
            </w:r>
          </w:p>
        </w:tc>
        <w:tc>
          <w:tcPr>
            <w:tcW w:w="2700" w:type="dxa"/>
          </w:tcPr>
          <w:p w14:paraId="5074AE4C" w14:textId="30FAEA46" w:rsidR="00C008CD" w:rsidRPr="005F2B31" w:rsidRDefault="00C008CD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REG RO-MD</w:t>
            </w:r>
          </w:p>
        </w:tc>
        <w:tc>
          <w:tcPr>
            <w:tcW w:w="6210" w:type="dxa"/>
          </w:tcPr>
          <w:p w14:paraId="274F8519" w14:textId="6CFCE7BB" w:rsidR="00C008CD" w:rsidRPr="005F2B31" w:rsidRDefault="0001516C" w:rsidP="00C008CD">
            <w:pPr>
              <w:rPr>
                <w:rFonts w:cstheme="minorHAnsi"/>
                <w:sz w:val="24"/>
                <w:szCs w:val="24"/>
              </w:rPr>
            </w:pPr>
            <w:r w:rsidRPr="005F2B31">
              <w:rPr>
                <w:rFonts w:cstheme="minorHAnsi"/>
                <w:sz w:val="24"/>
                <w:szCs w:val="24"/>
              </w:rPr>
              <w:t>Regional Development Analysis and Planning Center</w:t>
            </w:r>
          </w:p>
        </w:tc>
      </w:tr>
    </w:tbl>
    <w:p w14:paraId="010C1F41" w14:textId="09E2DF6B" w:rsidR="005429F7" w:rsidRDefault="005429F7"/>
    <w:sectPr w:rsidR="005429F7" w:rsidSect="005F2B31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D"/>
    <w:rsid w:val="0001516C"/>
    <w:rsid w:val="001C1967"/>
    <w:rsid w:val="0024490A"/>
    <w:rsid w:val="003D52BD"/>
    <w:rsid w:val="003F433E"/>
    <w:rsid w:val="005429F7"/>
    <w:rsid w:val="005F2B31"/>
    <w:rsid w:val="006278FA"/>
    <w:rsid w:val="00630639"/>
    <w:rsid w:val="00847C9D"/>
    <w:rsid w:val="008D53B9"/>
    <w:rsid w:val="00A17A79"/>
    <w:rsid w:val="00B05241"/>
    <w:rsid w:val="00C008CD"/>
    <w:rsid w:val="00D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B47A"/>
  <w15:chartTrackingRefBased/>
  <w15:docId w15:val="{44E2A923-BBEA-4D15-A4E1-1AE36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4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01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Elena Olteanu</dc:creator>
  <cp:keywords/>
  <dc:description/>
  <cp:lastModifiedBy>Aurora Elena Olteanu</cp:lastModifiedBy>
  <cp:revision>3</cp:revision>
  <cp:lastPrinted>2024-12-18T08:05:00Z</cp:lastPrinted>
  <dcterms:created xsi:type="dcterms:W3CDTF">2024-12-18T08:59:00Z</dcterms:created>
  <dcterms:modified xsi:type="dcterms:W3CDTF">2024-12-18T11:05:00Z</dcterms:modified>
</cp:coreProperties>
</file>